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3FC5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30"/>
        <w:gridCol w:w="1890"/>
        <w:gridCol w:w="3839"/>
        <w:gridCol w:w="1054"/>
        <w:gridCol w:w="1429"/>
      </w:tblGrid>
      <w:tr w:rsidR="00FA036D" w:rsidRPr="00CE5EC1" w14:paraId="4345100B" w14:textId="77777777" w:rsidTr="0050516D">
        <w:trPr>
          <w:trHeight w:val="132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58E2CFA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A604670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7B2BC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24C2DA4" w14:textId="2C6314CF" w:rsidR="00605A33" w:rsidRPr="00AA34B7" w:rsidRDefault="00117E37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Didactic Total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F7FC212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FA036D" w:rsidRPr="00CE5EC1" w14:paraId="6BEC6C80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583A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87E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</w:t>
            </w:r>
          </w:p>
          <w:p w14:paraId="0AE98DA8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C117D" w14:textId="146CAAB3" w:rsidR="00605A33" w:rsidRPr="00AA34B7" w:rsidRDefault="00794555" w:rsidP="0050516D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Cs w:val="24"/>
              </w:rPr>
              <w:t>Hx</w:t>
            </w:r>
            <w:proofErr w:type="spellEnd"/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 of Manual Therapy, patient handling</w:t>
            </w:r>
            <w:r w:rsidR="00C471B0">
              <w:rPr>
                <w:rFonts w:ascii="Arial" w:hAnsi="Arial" w:cs="Arial"/>
                <w:i/>
                <w:color w:val="000000"/>
                <w:szCs w:val="24"/>
              </w:rPr>
              <w:t xml:space="preserve"> and interview concepts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, indications/contraindications</w:t>
            </w:r>
            <w:r w:rsidR="00C471B0">
              <w:rPr>
                <w:rFonts w:ascii="Arial" w:hAnsi="Arial" w:cs="Arial"/>
                <w:i/>
                <w:color w:val="000000"/>
                <w:szCs w:val="24"/>
              </w:rPr>
              <w:t xml:space="preserve">, biomechanics, review of systems, organ and joint palpation common manipulations, imaging, muscle length and strength testing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7C572" w14:textId="16FE754B" w:rsidR="00605A33" w:rsidRPr="00117E37" w:rsidRDefault="00605A33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6B6D" w14:textId="4C5FD660" w:rsidR="00605A33" w:rsidRPr="00AA34B7" w:rsidRDefault="0050516D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6/</w:t>
            </w:r>
            <w:r w:rsidR="00117E37">
              <w:rPr>
                <w:rFonts w:ascii="Arial" w:hAnsi="Arial" w:cs="Arial"/>
                <w:i/>
                <w:color w:val="000000"/>
                <w:szCs w:val="24"/>
              </w:rPr>
              <w:t>23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-24/</w:t>
            </w:r>
            <w:r w:rsidR="00117E37">
              <w:rPr>
                <w:rFonts w:ascii="Arial" w:hAnsi="Arial" w:cs="Arial"/>
                <w:i/>
                <w:color w:val="000000"/>
                <w:szCs w:val="24"/>
              </w:rPr>
              <w:t>18</w:t>
            </w:r>
          </w:p>
          <w:p w14:paraId="3C4BF33D" w14:textId="77777777" w:rsidR="00605A33" w:rsidRPr="00AA34B7" w:rsidRDefault="00605A33" w:rsidP="00605A33">
            <w:pPr>
              <w:rPr>
                <w:rFonts w:ascii="Arial" w:hAnsi="Arial" w:cs="Arial"/>
                <w:szCs w:val="24"/>
              </w:rPr>
            </w:pPr>
          </w:p>
          <w:p w14:paraId="48BF3F4E" w14:textId="77777777" w:rsidR="00605A33" w:rsidRPr="00AA34B7" w:rsidRDefault="00605A33" w:rsidP="00605A33">
            <w:pPr>
              <w:rPr>
                <w:rFonts w:ascii="Arial" w:hAnsi="Arial" w:cs="Arial"/>
                <w:szCs w:val="24"/>
              </w:rPr>
            </w:pPr>
          </w:p>
        </w:tc>
      </w:tr>
      <w:tr w:rsidR="00FA036D" w:rsidRPr="00CE5EC1" w14:paraId="15E557A0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A2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C54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II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19387" w14:textId="259D3778" w:rsidR="00605A33" w:rsidRPr="00AA34B7" w:rsidRDefault="00C471B0" w:rsidP="0050516D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Patient education, persistent pain, exam of joint, manipulations, functional movement analysis, </w:t>
            </w:r>
            <w:r w:rsidR="0050516D">
              <w:rPr>
                <w:rFonts w:ascii="Arial" w:hAnsi="Arial" w:cs="Arial"/>
                <w:i/>
                <w:color w:val="000000"/>
                <w:szCs w:val="24"/>
              </w:rPr>
              <w:t>imaging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6303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409B7" w14:textId="243FD47B" w:rsidR="00605A33" w:rsidRPr="00AA34B7" w:rsidRDefault="0050516D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8/11-12/18</w:t>
            </w:r>
          </w:p>
        </w:tc>
      </w:tr>
      <w:tr w:rsidR="00FA036D" w:rsidRPr="00CE5EC1" w14:paraId="724B0D2A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4AB2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  <w:p w14:paraId="54C15082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173A5FF4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357FDFB2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7128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Lumbar Spine 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2B592" w14:textId="41754417" w:rsidR="00605A33" w:rsidRPr="00AA34B7" w:rsidRDefault="00C471B0" w:rsidP="0050516D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Lumbar anatomy</w:t>
            </w:r>
            <w:r w:rsidR="0050516D">
              <w:rPr>
                <w:rFonts w:ascii="Arial" w:hAnsi="Arial" w:cs="Arial"/>
                <w:i/>
                <w:color w:val="000000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exam, palpation, evaluation, manual therapy techniques, exercise, SIJ anatomy, exam, and treatment, peripheral nerve entrapments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51B1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6E138" w14:textId="3ED3698D" w:rsidR="00605A33" w:rsidRPr="00AA34B7" w:rsidRDefault="00C65B89" w:rsidP="00C65B89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10/20-21/18</w:t>
            </w:r>
          </w:p>
        </w:tc>
      </w:tr>
      <w:tr w:rsidR="00FA036D" w:rsidRPr="00CE5EC1" w14:paraId="6721FF2E" w14:textId="77777777" w:rsidTr="0050516D">
        <w:trPr>
          <w:trHeight w:val="39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4ECC8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C9D7C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Lower Quarter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55F1" w14:textId="77777777" w:rsidR="00605A33" w:rsidRPr="00AA34B7" w:rsidRDefault="00FA036D" w:rsidP="00FA036D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EBB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802E21">
              <w:rPr>
                <w:rFonts w:ascii="Arial" w:hAnsi="Arial" w:cs="Arial"/>
                <w:i/>
                <w:color w:val="000000"/>
                <w:szCs w:val="24"/>
              </w:rPr>
              <w:t>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AE4A2" w14:textId="048F51DB" w:rsidR="00605A33" w:rsidRPr="00AA34B7" w:rsidRDefault="00BE66EE" w:rsidP="00AF1CA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12/15-16/18</w:t>
            </w:r>
          </w:p>
        </w:tc>
      </w:tr>
      <w:tr w:rsidR="00FA036D" w:rsidRPr="00CE5EC1" w14:paraId="5041D327" w14:textId="77777777" w:rsidTr="0050516D">
        <w:trPr>
          <w:trHeight w:val="619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69DF" w14:textId="77777777"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418A" w14:textId="77777777"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Cervical Spine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2772" w14:textId="1A33408E" w:rsidR="00605A33" w:rsidRPr="00AA34B7" w:rsidRDefault="00BC16BB" w:rsidP="00BC16B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Cervical and th</w:t>
            </w:r>
            <w:r w:rsidR="00F40069">
              <w:rPr>
                <w:rFonts w:ascii="Arial" w:hAnsi="Arial" w:cs="Arial"/>
                <w:i/>
                <w:color w:val="000000"/>
                <w:szCs w:val="24"/>
              </w:rPr>
              <w:t xml:space="preserve">oracic foundations, 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11DD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80FC6" w14:textId="5FCBB1A0" w:rsidR="00605A33" w:rsidRPr="00AA34B7" w:rsidRDefault="00BE66EE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3/9-10/1</w:t>
            </w:r>
            <w:r w:rsidR="00EA31AB">
              <w:rPr>
                <w:rFonts w:ascii="Arial" w:hAnsi="Arial" w:cs="Arial"/>
                <w:i/>
                <w:color w:val="000000"/>
                <w:szCs w:val="24"/>
              </w:rPr>
              <w:t>9</w:t>
            </w:r>
          </w:p>
        </w:tc>
      </w:tr>
      <w:tr w:rsidR="00FA036D" w:rsidRPr="00CE5EC1" w14:paraId="5A438DF4" w14:textId="77777777" w:rsidTr="0050516D">
        <w:trPr>
          <w:trHeight w:val="386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702A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1AB70" w14:textId="77777777" w:rsidR="00605A33" w:rsidRPr="00AA34B7" w:rsidRDefault="008A3DDE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Upper Quarter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AB9A9" w14:textId="28993488" w:rsidR="00605A33" w:rsidRPr="00AA34B7" w:rsidRDefault="0050516D" w:rsidP="0050516D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Shoulder, elbow, wrist/hand exam/eval, treatment, upper extremity palpation and nerve biasing, intro to shoulder movement system impairments, UQ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1574C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3F7EBC5A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7C0C95F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09E1492C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D1F6" w14:textId="61661432" w:rsidR="00605A33" w:rsidRPr="00AA34B7" w:rsidRDefault="00BE66EE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5/4-5/1</w:t>
            </w:r>
            <w:r w:rsidR="00EA31AB">
              <w:rPr>
                <w:rFonts w:ascii="Arial" w:hAnsi="Arial" w:cs="Arial"/>
                <w:i/>
                <w:color w:val="000000"/>
                <w:szCs w:val="24"/>
              </w:rPr>
              <w:t>9</w:t>
            </w:r>
          </w:p>
        </w:tc>
      </w:tr>
      <w:tr w:rsidR="00FA036D" w:rsidRPr="00CE5EC1" w14:paraId="3254F35D" w14:textId="77777777" w:rsidTr="0050516D">
        <w:trPr>
          <w:trHeight w:val="386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9D5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5C1F6" w14:textId="77777777" w:rsidR="00605A33" w:rsidRPr="00AA34B7" w:rsidRDefault="00802E2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Final/</w:t>
            </w:r>
            <w:r w:rsidR="00605A33" w:rsidRPr="00AA34B7">
              <w:rPr>
                <w:rFonts w:ascii="Arial" w:hAnsi="Arial" w:cs="Arial"/>
                <w:i/>
                <w:color w:val="000000"/>
                <w:szCs w:val="24"/>
              </w:rPr>
              <w:t>Fellowship Entrance Exam</w:t>
            </w:r>
          </w:p>
        </w:tc>
        <w:tc>
          <w:tcPr>
            <w:tcW w:w="3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CC69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4D45F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44702" w14:textId="16C6473E" w:rsidR="00605A33" w:rsidRPr="00AA34B7" w:rsidRDefault="00BE66EE" w:rsidP="000858A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6/</w:t>
            </w:r>
            <w:r w:rsidR="000858A4">
              <w:rPr>
                <w:rFonts w:ascii="Arial" w:hAnsi="Arial" w:cs="Arial"/>
                <w:i/>
                <w:color w:val="000000"/>
                <w:szCs w:val="24"/>
              </w:rPr>
              <w:t>22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/1</w:t>
            </w:r>
            <w:r w:rsidR="00EA31AB">
              <w:rPr>
                <w:rFonts w:ascii="Arial" w:hAnsi="Arial" w:cs="Arial"/>
                <w:i/>
                <w:color w:val="000000"/>
                <w:szCs w:val="24"/>
              </w:rPr>
              <w:t>9</w:t>
            </w:r>
          </w:p>
        </w:tc>
      </w:tr>
    </w:tbl>
    <w:p w14:paraId="0009163F" w14:textId="77777777" w:rsidR="005B722C" w:rsidRDefault="005B722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B722C" w:rsidSect="00117E37">
      <w:headerReference w:type="default" r:id="rId8"/>
      <w:pgSz w:w="12240" w:h="15840"/>
      <w:pgMar w:top="2016" w:right="1440" w:bottom="8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CDA7" w14:textId="77777777" w:rsidR="00682751" w:rsidRDefault="00682751" w:rsidP="00364274">
      <w:r>
        <w:separator/>
      </w:r>
    </w:p>
  </w:endnote>
  <w:endnote w:type="continuationSeparator" w:id="0">
    <w:p w14:paraId="74BA5547" w14:textId="77777777" w:rsidR="00682751" w:rsidRDefault="00682751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5EFBF" w14:textId="77777777" w:rsidR="00682751" w:rsidRDefault="00682751" w:rsidP="00364274">
      <w:r>
        <w:separator/>
      </w:r>
    </w:p>
  </w:footnote>
  <w:footnote w:type="continuationSeparator" w:id="0">
    <w:p w14:paraId="52A65CFD" w14:textId="77777777" w:rsidR="00682751" w:rsidRDefault="00682751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EC8E" w14:textId="3AB11E4C" w:rsidR="0050516D" w:rsidRPr="00117E37" w:rsidRDefault="0050516D" w:rsidP="00117E37">
    <w:pPr>
      <w:pStyle w:val="Header"/>
      <w:jc w:val="center"/>
    </w:pPr>
    <w:r w:rsidRPr="004740F7">
      <w:rPr>
        <w:noProof/>
      </w:rPr>
      <w:drawing>
        <wp:inline distT="0" distB="0" distL="0" distR="0" wp14:anchorId="62CA4E60" wp14:editId="488F2D57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DB437" w14:textId="62EAEEED" w:rsidR="0050516D" w:rsidRPr="00AA34B7" w:rsidRDefault="0050516D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Dallas Group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11B49"/>
    <w:rsid w:val="000459E2"/>
    <w:rsid w:val="000479B5"/>
    <w:rsid w:val="000858A4"/>
    <w:rsid w:val="000A1A7B"/>
    <w:rsid w:val="00117E37"/>
    <w:rsid w:val="00135858"/>
    <w:rsid w:val="002E38BF"/>
    <w:rsid w:val="002F0C8D"/>
    <w:rsid w:val="00364274"/>
    <w:rsid w:val="00390D9B"/>
    <w:rsid w:val="00437E58"/>
    <w:rsid w:val="00443130"/>
    <w:rsid w:val="0044621F"/>
    <w:rsid w:val="004740F7"/>
    <w:rsid w:val="004E4853"/>
    <w:rsid w:val="0050516D"/>
    <w:rsid w:val="005B722C"/>
    <w:rsid w:val="005D23F2"/>
    <w:rsid w:val="00605A33"/>
    <w:rsid w:val="00675CF1"/>
    <w:rsid w:val="00682751"/>
    <w:rsid w:val="006E244D"/>
    <w:rsid w:val="006E3D3B"/>
    <w:rsid w:val="0070059E"/>
    <w:rsid w:val="00704ED5"/>
    <w:rsid w:val="00773FD7"/>
    <w:rsid w:val="00777C2F"/>
    <w:rsid w:val="00794555"/>
    <w:rsid w:val="00802E21"/>
    <w:rsid w:val="008870D5"/>
    <w:rsid w:val="008A2E36"/>
    <w:rsid w:val="008A3DDE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BC16BB"/>
    <w:rsid w:val="00BD6BD3"/>
    <w:rsid w:val="00BE66EE"/>
    <w:rsid w:val="00C260F2"/>
    <w:rsid w:val="00C471B0"/>
    <w:rsid w:val="00C65B89"/>
    <w:rsid w:val="00C75F37"/>
    <w:rsid w:val="00CD1AF6"/>
    <w:rsid w:val="00CE5EC1"/>
    <w:rsid w:val="00D26E70"/>
    <w:rsid w:val="00EA31AB"/>
    <w:rsid w:val="00EE4EA5"/>
    <w:rsid w:val="00F40069"/>
    <w:rsid w:val="00F73728"/>
    <w:rsid w:val="00FA036D"/>
    <w:rsid w:val="00FA5590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3E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AAF1-98C6-5144-8B36-4ED76A7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7</cp:revision>
  <cp:lastPrinted>2015-05-07T16:22:00Z</cp:lastPrinted>
  <dcterms:created xsi:type="dcterms:W3CDTF">2017-11-14T02:13:00Z</dcterms:created>
  <dcterms:modified xsi:type="dcterms:W3CDTF">2018-06-26T20:21:00Z</dcterms:modified>
</cp:coreProperties>
</file>