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D5" w:rsidRDefault="008870D5">
      <w:bookmarkStart w:id="0" w:name="_GoBack"/>
      <w:bookmarkEnd w:id="0"/>
    </w:p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7"/>
        <w:gridCol w:w="1841"/>
        <w:gridCol w:w="3230"/>
        <w:gridCol w:w="1231"/>
        <w:gridCol w:w="2193"/>
      </w:tblGrid>
      <w:tr w:rsidR="00802E21" w:rsidRPr="00CE5EC1" w:rsidTr="00802E21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Course #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Module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Comments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Didactic Total Hrs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05A33" w:rsidRPr="00AA34B7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  <w:t>Dates</w:t>
            </w:r>
          </w:p>
        </w:tc>
      </w:tr>
      <w:tr w:rsidR="00802E21" w:rsidRPr="00CE5EC1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</w:t>
            </w:r>
          </w:p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802E21">
            <w:pPr>
              <w:rPr>
                <w:rFonts w:ascii="Arial" w:hAnsi="Arial" w:cs="Arial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Red Flags, Evaluation, Differential Diagnosis, Imaging, Exercise Prescription, Manual Therapy, Research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:rsidR="00605A33" w:rsidRPr="00AA34B7" w:rsidRDefault="00605A33" w:rsidP="005B722C">
            <w:pPr>
              <w:rPr>
                <w:rFonts w:ascii="Arial" w:hAnsi="Arial" w:cs="Arial"/>
                <w:szCs w:val="24"/>
              </w:rPr>
            </w:pPr>
          </w:p>
          <w:p w:rsidR="00605A33" w:rsidRPr="00AA34B7" w:rsidRDefault="00605A33" w:rsidP="00A501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EE4EA5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 xml:space="preserve">June 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i/>
                <w:color w:val="000000"/>
                <w:szCs w:val="24"/>
              </w:rPr>
              <w:t>0&amp;11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, 2017</w:t>
            </w:r>
          </w:p>
          <w:p w:rsidR="00605A33" w:rsidRPr="00AA34B7" w:rsidRDefault="00605A33" w:rsidP="00605A33">
            <w:pPr>
              <w:rPr>
                <w:rFonts w:ascii="Arial" w:hAnsi="Arial" w:cs="Arial"/>
                <w:szCs w:val="24"/>
              </w:rPr>
            </w:pPr>
          </w:p>
          <w:p w:rsidR="00605A33" w:rsidRPr="00AA34B7" w:rsidRDefault="00605A33" w:rsidP="00605A33">
            <w:pPr>
              <w:rPr>
                <w:rFonts w:ascii="Arial" w:hAnsi="Arial" w:cs="Arial"/>
                <w:szCs w:val="24"/>
              </w:rPr>
            </w:pPr>
          </w:p>
        </w:tc>
      </w:tr>
      <w:tr w:rsidR="00802E21" w:rsidRPr="00CE5EC1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Foundations II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Red Flags, Evaluation, Differential Diagnosis, Imaging, Exercise Prescription, Manual Therapy, Research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EE4EA5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August 5&amp;6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, 2017</w:t>
            </w:r>
          </w:p>
        </w:tc>
      </w:tr>
      <w:tr w:rsidR="00802E21" w:rsidRPr="00CE5EC1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3</w:t>
            </w:r>
          </w:p>
          <w:p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  <w:p w:rsidR="00605A33" w:rsidRPr="00AA34B7" w:rsidRDefault="00605A33" w:rsidP="004462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 xml:space="preserve">Lumbar Spine 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EE4EA5" w:rsidP="00390D9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October 14&amp;15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, 2017</w:t>
            </w:r>
          </w:p>
        </w:tc>
      </w:tr>
      <w:tr w:rsidR="00802E21" w:rsidRPr="00CE5EC1" w:rsidTr="00802E21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Lower Quarter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</w:t>
            </w:r>
            <w:r w:rsidR="00802E21">
              <w:rPr>
                <w:rFonts w:ascii="Arial" w:hAnsi="Arial" w:cs="Arial"/>
                <w:i/>
                <w:color w:val="000000"/>
                <w:szCs w:val="24"/>
              </w:rPr>
              <w:t>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EE4EA5" w:rsidP="00AF1CA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December 9&amp;10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, 2017</w:t>
            </w:r>
          </w:p>
        </w:tc>
      </w:tr>
      <w:tr w:rsidR="00802E21" w:rsidRPr="00CE5EC1" w:rsidTr="00802E21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0A1A7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Cervical Spine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9F6E2B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EE4EA5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March 3&amp;4, 2018</w:t>
            </w:r>
          </w:p>
        </w:tc>
      </w:tr>
      <w:tr w:rsidR="00802E21" w:rsidRPr="00CE5EC1" w:rsidTr="00802E21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Upper Quarter/ Thoracic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A33" w:rsidRPr="00AA34B7" w:rsidRDefault="00605A33" w:rsidP="00802E21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16 hours</w:t>
            </w:r>
          </w:p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A33" w:rsidRPr="00AA34B7" w:rsidRDefault="00EE4EA5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May 5&amp;6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, 2018</w:t>
            </w:r>
          </w:p>
        </w:tc>
      </w:tr>
      <w:tr w:rsidR="00802E21" w:rsidRPr="00CE5EC1" w:rsidTr="00802E21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 w:rsidRPr="00AA34B7">
              <w:rPr>
                <w:rFonts w:ascii="Arial" w:hAnsi="Arial" w:cs="Arial"/>
                <w:i/>
                <w:color w:val="000000"/>
                <w:szCs w:val="24"/>
              </w:rPr>
              <w:t>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A33" w:rsidRPr="00AA34B7" w:rsidRDefault="00802E21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Final/</w:t>
            </w:r>
            <w:r w:rsidR="00605A33" w:rsidRPr="00AA34B7">
              <w:rPr>
                <w:rFonts w:ascii="Arial" w:hAnsi="Arial" w:cs="Arial"/>
                <w:i/>
                <w:color w:val="000000"/>
                <w:szCs w:val="24"/>
              </w:rPr>
              <w:t>Fellowship Entrance Exam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33" w:rsidRPr="00AA34B7" w:rsidRDefault="00605A33" w:rsidP="005B722C">
            <w:pPr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5A33" w:rsidRPr="00AA34B7" w:rsidRDefault="00EE4EA5" w:rsidP="00A501B6">
            <w:pPr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Cs w:val="24"/>
              </w:rPr>
              <w:t>June 23</w:t>
            </w:r>
            <w:r w:rsidR="00BD6BD3">
              <w:rPr>
                <w:rFonts w:ascii="Arial" w:hAnsi="Arial" w:cs="Arial"/>
                <w:i/>
                <w:color w:val="000000"/>
                <w:szCs w:val="24"/>
              </w:rPr>
              <w:t>, 2018</w:t>
            </w:r>
          </w:p>
        </w:tc>
      </w:tr>
    </w:tbl>
    <w:p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773F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90" w:rsidRDefault="00FA5590" w:rsidP="00364274">
      <w:r>
        <w:separator/>
      </w:r>
    </w:p>
  </w:endnote>
  <w:endnote w:type="continuationSeparator" w:id="0">
    <w:p w:rsidR="00FA5590" w:rsidRDefault="00FA5590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90" w:rsidRDefault="00FA5590" w:rsidP="00364274">
      <w:r>
        <w:separator/>
      </w:r>
    </w:p>
  </w:footnote>
  <w:footnote w:type="continuationSeparator" w:id="0">
    <w:p w:rsidR="00FA5590" w:rsidRDefault="00FA5590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F" w:rsidRDefault="004740F7" w:rsidP="00364274">
    <w:pPr>
      <w:pStyle w:val="Header"/>
      <w:jc w:val="center"/>
    </w:pPr>
    <w:r w:rsidRPr="004740F7">
      <w:rPr>
        <w:noProof/>
      </w:rPr>
      <w:drawing>
        <wp:inline distT="0" distB="0" distL="0" distR="0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21F" w:rsidRPr="00364274" w:rsidRDefault="0044621F" w:rsidP="00364274">
    <w:pPr>
      <w:pStyle w:val="Header"/>
      <w:jc w:val="center"/>
      <w:rPr>
        <w:b/>
      </w:rPr>
    </w:pPr>
  </w:p>
  <w:p w:rsidR="0044621F" w:rsidRPr="00AA34B7" w:rsidRDefault="00BD6BD3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Dallas Group 1</w:t>
    </w:r>
    <w:r w:rsidR="004740F7">
      <w:rPr>
        <w:rFonts w:ascii="Garamond" w:hAnsi="Garamond"/>
        <w:b/>
        <w:sz w:val="28"/>
        <w:szCs w:val="28"/>
      </w:rPr>
      <w:t xml:space="preserve"> </w:t>
    </w:r>
    <w:r w:rsidR="00605A33" w:rsidRPr="00AA34B7">
      <w:rPr>
        <w:rFonts w:ascii="Garamond" w:hAnsi="Garamond"/>
        <w:b/>
        <w:sz w:val="28"/>
        <w:szCs w:val="28"/>
      </w:rPr>
      <w:t xml:space="preserve">COMT/ </w:t>
    </w:r>
    <w:r w:rsidR="00C75F37" w:rsidRPr="00AA34B7">
      <w:rPr>
        <w:rFonts w:ascii="Garamond" w:hAnsi="Garamond"/>
        <w:b/>
        <w:sz w:val="28"/>
        <w:szCs w:val="28"/>
      </w:rPr>
      <w:t>Pre-</w:t>
    </w:r>
    <w:r w:rsidR="0044621F" w:rsidRPr="00AA34B7">
      <w:rPr>
        <w:rFonts w:ascii="Garamond" w:hAnsi="Garamond"/>
        <w:b/>
        <w:sz w:val="28"/>
        <w:szCs w:val="28"/>
      </w:rPr>
      <w:t>Fellowship Course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1"/>
    <w:rsid w:val="000459E2"/>
    <w:rsid w:val="000479B5"/>
    <w:rsid w:val="000A1A7B"/>
    <w:rsid w:val="00135858"/>
    <w:rsid w:val="002E38BF"/>
    <w:rsid w:val="002F0C8D"/>
    <w:rsid w:val="00364274"/>
    <w:rsid w:val="00390D9B"/>
    <w:rsid w:val="00437E58"/>
    <w:rsid w:val="00443130"/>
    <w:rsid w:val="0044621F"/>
    <w:rsid w:val="004740F7"/>
    <w:rsid w:val="005B722C"/>
    <w:rsid w:val="005D23F2"/>
    <w:rsid w:val="00605A33"/>
    <w:rsid w:val="00675CF1"/>
    <w:rsid w:val="006E244D"/>
    <w:rsid w:val="006E3D3B"/>
    <w:rsid w:val="0070059E"/>
    <w:rsid w:val="00704ED5"/>
    <w:rsid w:val="00773FD7"/>
    <w:rsid w:val="00777C2F"/>
    <w:rsid w:val="00802E21"/>
    <w:rsid w:val="008870D5"/>
    <w:rsid w:val="008A2E36"/>
    <w:rsid w:val="009703E5"/>
    <w:rsid w:val="00986BF4"/>
    <w:rsid w:val="009F6E2B"/>
    <w:rsid w:val="00A501B6"/>
    <w:rsid w:val="00AA34B7"/>
    <w:rsid w:val="00AF1CA6"/>
    <w:rsid w:val="00B103BB"/>
    <w:rsid w:val="00B24DCC"/>
    <w:rsid w:val="00B72532"/>
    <w:rsid w:val="00BD6BD3"/>
    <w:rsid w:val="00C260F2"/>
    <w:rsid w:val="00C75F37"/>
    <w:rsid w:val="00CD1AF6"/>
    <w:rsid w:val="00CE5EC1"/>
    <w:rsid w:val="00EE4EA5"/>
    <w:rsid w:val="00FA5590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64D36"/>
  <w15:docId w15:val="{B730B10E-35FB-483D-84AE-DFF62A1E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67D6-B247-4109-B36B-B96E36D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Jennifer Frerich</cp:lastModifiedBy>
  <cp:revision>3</cp:revision>
  <cp:lastPrinted>2015-05-07T16:22:00Z</cp:lastPrinted>
  <dcterms:created xsi:type="dcterms:W3CDTF">2016-06-16T23:47:00Z</dcterms:created>
  <dcterms:modified xsi:type="dcterms:W3CDTF">2016-11-07T23:52:00Z</dcterms:modified>
</cp:coreProperties>
</file>