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page" w:tblpX="1486" w:tblpY="-289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47"/>
        <w:gridCol w:w="1841"/>
        <w:gridCol w:w="3230"/>
        <w:gridCol w:w="1231"/>
        <w:gridCol w:w="2193"/>
      </w:tblGrid>
      <w:tr w:rsidR="00746A48" w:rsidRPr="00746A48" w14:paraId="3156B222" w14:textId="77777777" w:rsidTr="00746A48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EF6B5F1" w14:textId="77777777" w:rsidR="00746A48" w:rsidRPr="00746A48" w:rsidRDefault="00746A48" w:rsidP="00746A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Course #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9AEAB5A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Module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CF07C81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Comments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40E52E6A" w14:textId="77777777" w:rsidR="00746A48" w:rsidRPr="00746A48" w:rsidRDefault="00746A48" w:rsidP="00746A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 xml:space="preserve">Didactic Total </w:t>
            </w:r>
            <w:proofErr w:type="spellStart"/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Hrs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3327246" w14:textId="77777777" w:rsidR="00746A48" w:rsidRPr="00746A48" w:rsidRDefault="00746A48" w:rsidP="00746A48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Dates</w:t>
            </w:r>
          </w:p>
        </w:tc>
      </w:tr>
      <w:tr w:rsidR="00746A48" w:rsidRPr="00746A48" w14:paraId="7810122B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C9FD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DAF23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Foundations I</w:t>
            </w:r>
          </w:p>
          <w:p w14:paraId="0184A0FE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0EA7E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Hx</w:t>
            </w:r>
            <w:bookmarkStart w:id="0" w:name="_GoBack"/>
            <w:bookmarkEnd w:id="0"/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of Manual Therapy, patient handling and interview concepts, indications/contraindications, biomechanics, review of systems, organ and joint palpation, intro to common manipulations, intro to imaging, muscle length and strength testing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0C2CA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12 hours</w:t>
            </w:r>
          </w:p>
          <w:p w14:paraId="40CD643F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  <w:p w14:paraId="228BACD1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1BAA8" w14:textId="4AD837CA" w:rsidR="00746A48" w:rsidRPr="00746A48" w:rsidRDefault="00BE1150" w:rsidP="00746A48">
            <w:pPr>
              <w:rPr>
                <w:rFonts w:ascii="Arial" w:hAnsi="Arial" w:cs="Arial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Oct. 28 - 29, 2017</w:t>
            </w:r>
          </w:p>
          <w:p w14:paraId="4CB287C9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46A48" w:rsidRPr="00746A48" w14:paraId="14EE5D9B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5E7E5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2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01C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Foundations II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7E57F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Patient education, persistent pain, exam of joint, common manipulations, functional movement analysis, advanced imaging,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C12AE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55302" w14:textId="0193B81E" w:rsidR="00746A48" w:rsidRPr="00746A48" w:rsidRDefault="00BE1150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Jan 13 - 14</w:t>
            </w: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, 2017</w:t>
            </w:r>
          </w:p>
        </w:tc>
      </w:tr>
      <w:tr w:rsidR="00746A48" w:rsidRPr="00746A48" w14:paraId="38C5916F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9B524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3</w:t>
            </w:r>
          </w:p>
          <w:p w14:paraId="18F6D18A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  <w:p w14:paraId="4FD15C18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  <w:p w14:paraId="2DC6F111" w14:textId="77777777" w:rsidR="00746A48" w:rsidRPr="00746A48" w:rsidRDefault="00746A48" w:rsidP="00746A48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AE5AD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Lumbar Spine 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A0925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Lumbar anatomy and prevalence, lumbar exam, palpation, evaluation, manual therapy techniques, exercise, SIJ anatomy, exam, and treatment, peripheral nerve entrapments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DAE79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B5695" w14:textId="254F84C5" w:rsidR="00746A48" w:rsidRPr="00746A48" w:rsidRDefault="00BE1150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Feb 17 -18, 2018</w:t>
            </w:r>
          </w:p>
        </w:tc>
      </w:tr>
      <w:tr w:rsidR="00746A48" w:rsidRPr="00746A48" w14:paraId="3B3360B2" w14:textId="77777777" w:rsidTr="00746A48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91A1B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3BE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Lower Quarter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6BCD4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Hip, knee, foot/ankle: foundation, exam/eval, treatment, lower extremity palpation and nerve biasing, intro to hip movement system impairments, LQ exercise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6E0AB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5B6D2" w14:textId="0D513FA8" w:rsidR="00746A48" w:rsidRPr="00746A48" w:rsidRDefault="00BE1150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April 14 - 15, 2018</w:t>
            </w:r>
          </w:p>
        </w:tc>
      </w:tr>
      <w:tr w:rsidR="00746A48" w:rsidRPr="00746A48" w14:paraId="41690B99" w14:textId="77777777" w:rsidTr="00746A48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14E4D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5BE4E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Cervical Spine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2AA79" w14:textId="493160CA" w:rsidR="00746A48" w:rsidRPr="00746A48" w:rsidRDefault="00746A48" w:rsidP="00BE1150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Cervical and thoracic foundations, anatomy, biomechanics, differential diagnosis, exam, cervical and thoracic manual therapy and exercise, intro to cervical movement system impairment and repeated motions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2D29F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728E7" w14:textId="2EFD8BF3" w:rsidR="00746A48" w:rsidRPr="00746A48" w:rsidRDefault="00BE1150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June 9  -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</w:t>
            </w: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10, 2018</w:t>
            </w:r>
          </w:p>
        </w:tc>
      </w:tr>
      <w:tr w:rsidR="00746A48" w:rsidRPr="00746A48" w14:paraId="13D159D3" w14:textId="77777777" w:rsidTr="00746A48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B2B6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AF0EB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Upper Quarter/ Thoracic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94A81" w14:textId="516B260E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Shoulder, elbow, wrist and hand: foundation, exam/eval, treatment, upper extremity palpation and nerve biasing, intro to shoulder movement system impairments, UQ exercise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BF640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16 hours</w:t>
            </w:r>
          </w:p>
          <w:p w14:paraId="3CA2E8B7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  <w:p w14:paraId="50C68AC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  <w:p w14:paraId="6BC79789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D6465" w14:textId="45452A52" w:rsidR="00746A48" w:rsidRPr="00746A48" w:rsidRDefault="00BE1150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Aug 18 – 19,</w:t>
            </w: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2018</w:t>
            </w:r>
          </w:p>
        </w:tc>
      </w:tr>
      <w:tr w:rsidR="00746A48" w:rsidRPr="00746A48" w14:paraId="016778AF" w14:textId="77777777" w:rsidTr="00746A48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B30A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347A1A" w14:textId="067E130F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Final Exam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E767" w14:textId="169FD2D6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46A48">
              <w:rPr>
                <w:rFonts w:ascii="Arial" w:hAnsi="Arial" w:cs="Arial"/>
                <w:i/>
                <w:color w:val="000000"/>
                <w:sz w:val="20"/>
                <w:szCs w:val="24"/>
              </w:rPr>
              <w:t>Written and Practical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177C" w14:textId="77777777" w:rsidR="00746A48" w:rsidRPr="00746A48" w:rsidRDefault="00746A48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3FCB4F" w14:textId="4A195727" w:rsidR="00746A48" w:rsidRPr="00746A48" w:rsidRDefault="00BE1150" w:rsidP="00746A48">
            <w:pPr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Oct. 6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  <w:vertAlign w:val="superscript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2018</w:t>
            </w:r>
          </w:p>
        </w:tc>
      </w:tr>
    </w:tbl>
    <w:p w14:paraId="3A5333AC" w14:textId="77777777" w:rsidR="008870D5" w:rsidRDefault="008870D5"/>
    <w:p w14:paraId="12805A0A" w14:textId="77777777"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77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F00F" w14:textId="77777777" w:rsidR="005D0126" w:rsidRDefault="005D0126" w:rsidP="00364274">
      <w:r>
        <w:separator/>
      </w:r>
    </w:p>
  </w:endnote>
  <w:endnote w:type="continuationSeparator" w:id="0">
    <w:p w14:paraId="15FE071D" w14:textId="77777777" w:rsidR="005D0126" w:rsidRDefault="005D0126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80DF" w14:textId="77777777" w:rsidR="005A26B4" w:rsidRDefault="005A26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5E9E2" w14:textId="77777777" w:rsidR="005A26B4" w:rsidRDefault="005A26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67C6" w14:textId="77777777" w:rsidR="005A26B4" w:rsidRDefault="005A26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8735" w14:textId="77777777" w:rsidR="005D0126" w:rsidRDefault="005D0126" w:rsidP="00364274">
      <w:r>
        <w:separator/>
      </w:r>
    </w:p>
  </w:footnote>
  <w:footnote w:type="continuationSeparator" w:id="0">
    <w:p w14:paraId="2B710A5C" w14:textId="77777777" w:rsidR="005D0126" w:rsidRDefault="005D0126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3E50F" w14:textId="77777777" w:rsidR="005A26B4" w:rsidRDefault="005A26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10878" w14:textId="0CB3116C" w:rsidR="005A26B4" w:rsidRDefault="005A26B4" w:rsidP="005A26B4">
    <w:pPr>
      <w:widowControl w:val="0"/>
      <w:autoSpaceDE w:val="0"/>
      <w:autoSpaceDN w:val="0"/>
      <w:adjustRightInd w:val="0"/>
      <w:spacing w:after="240" w:line="420" w:lineRule="atLeast"/>
      <w:jc w:val="center"/>
      <w:rPr>
        <w:rFonts w:ascii="Garamond" w:eastAsiaTheme="minorHAnsi" w:hAnsi="Garamond" w:cs="Garamond"/>
        <w:b/>
        <w:bCs/>
        <w:color w:val="000000"/>
        <w:sz w:val="37"/>
        <w:szCs w:val="37"/>
      </w:rPr>
    </w:pPr>
    <w:r w:rsidRPr="004740F7">
      <w:rPr>
        <w:noProof/>
      </w:rPr>
      <w:drawing>
        <wp:anchor distT="0" distB="0" distL="114300" distR="114300" simplePos="0" relativeHeight="251658240" behindDoc="0" locked="0" layoutInCell="1" allowOverlap="1" wp14:anchorId="08AE50E9" wp14:editId="644F56BE">
          <wp:simplePos x="0" y="0"/>
          <wp:positionH relativeFrom="column">
            <wp:posOffset>2223770</wp:posOffset>
          </wp:positionH>
          <wp:positionV relativeFrom="paragraph">
            <wp:posOffset>-339725</wp:posOffset>
          </wp:positionV>
          <wp:extent cx="1360170" cy="962660"/>
          <wp:effectExtent l="0" t="0" r="11430" b="2540"/>
          <wp:wrapTight wrapText="bothSides">
            <wp:wrapPolygon edited="0">
              <wp:start x="0" y="0"/>
              <wp:lineTo x="0" y="21087"/>
              <wp:lineTo x="21378" y="21087"/>
              <wp:lineTo x="21378" y="0"/>
              <wp:lineTo x="0" y="0"/>
            </wp:wrapPolygon>
          </wp:wrapTight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B45D" w14:textId="22575DB8" w:rsidR="005A26B4" w:rsidRDefault="005A26B4" w:rsidP="005A26B4">
    <w:pPr>
      <w:widowControl w:val="0"/>
      <w:autoSpaceDE w:val="0"/>
      <w:autoSpaceDN w:val="0"/>
      <w:adjustRightInd w:val="0"/>
      <w:spacing w:after="240" w:line="420" w:lineRule="atLeast"/>
      <w:jc w:val="center"/>
      <w:rPr>
        <w:rFonts w:ascii="Garamond" w:eastAsiaTheme="minorHAnsi" w:hAnsi="Garamond" w:cs="Garamond"/>
        <w:b/>
        <w:bCs/>
        <w:color w:val="000000"/>
        <w:sz w:val="37"/>
        <w:szCs w:val="37"/>
      </w:rPr>
    </w:pPr>
  </w:p>
  <w:p w14:paraId="3022598D" w14:textId="52BFA372" w:rsidR="0044621F" w:rsidRPr="005A26B4" w:rsidRDefault="005A26B4" w:rsidP="005A26B4">
    <w:pPr>
      <w:widowControl w:val="0"/>
      <w:autoSpaceDE w:val="0"/>
      <w:autoSpaceDN w:val="0"/>
      <w:adjustRightInd w:val="0"/>
      <w:spacing w:after="240" w:line="420" w:lineRule="atLeast"/>
      <w:jc w:val="center"/>
      <w:rPr>
        <w:rFonts w:ascii="Times" w:eastAsiaTheme="minorHAnsi" w:hAnsi="Times" w:cs="Times"/>
        <w:color w:val="000000"/>
        <w:szCs w:val="24"/>
      </w:rPr>
    </w:pPr>
    <w:r>
      <w:rPr>
        <w:rFonts w:ascii="Garamond" w:eastAsiaTheme="minorHAnsi" w:hAnsi="Garamond" w:cs="Garamond"/>
        <w:b/>
        <w:bCs/>
        <w:color w:val="000000"/>
        <w:sz w:val="37"/>
        <w:szCs w:val="37"/>
      </w:rPr>
      <w:t>Group 3 Scottsdale COMT Course Schedule</w:t>
    </w:r>
  </w:p>
  <w:p w14:paraId="30D253CF" w14:textId="77777777" w:rsidR="0044621F" w:rsidRPr="00364274" w:rsidRDefault="0044621F" w:rsidP="00364274">
    <w:pPr>
      <w:pStyle w:val="Header"/>
      <w:jc w:val="center"/>
      <w:rPr>
        <w:b/>
      </w:rPr>
    </w:pPr>
  </w:p>
  <w:p w14:paraId="0FE60105" w14:textId="5F6AB1A2" w:rsidR="0044621F" w:rsidRPr="00AA34B7" w:rsidRDefault="009E7547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Group 3</w:t>
    </w:r>
    <w:r w:rsidR="00AA7AE1">
      <w:rPr>
        <w:rFonts w:ascii="Garamond" w:hAnsi="Garamond"/>
        <w:b/>
        <w:sz w:val="28"/>
        <w:szCs w:val="28"/>
      </w:rPr>
      <w:t xml:space="preserve"> Scottsdale</w:t>
    </w:r>
    <w:r w:rsidR="004740F7">
      <w:rPr>
        <w:rFonts w:ascii="Garamond" w:hAnsi="Garamond"/>
        <w:b/>
        <w:sz w:val="28"/>
        <w:szCs w:val="28"/>
      </w:rPr>
      <w:t xml:space="preserve"> </w:t>
    </w:r>
    <w:r w:rsidR="00AA7AE1">
      <w:rPr>
        <w:rFonts w:ascii="Garamond" w:hAnsi="Garamond"/>
        <w:b/>
        <w:sz w:val="28"/>
        <w:szCs w:val="28"/>
      </w:rPr>
      <w:t xml:space="preserve">COMT </w:t>
    </w:r>
    <w:r w:rsidR="0044621F" w:rsidRPr="00AA34B7">
      <w:rPr>
        <w:rFonts w:ascii="Garamond" w:hAnsi="Garamond"/>
        <w:b/>
        <w:sz w:val="28"/>
        <w:szCs w:val="28"/>
      </w:rPr>
      <w:t>Course Schedule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04ECF" w14:textId="77777777" w:rsidR="005A26B4" w:rsidRDefault="005A2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1"/>
    <w:rsid w:val="000459E2"/>
    <w:rsid w:val="000479B5"/>
    <w:rsid w:val="000A1A7B"/>
    <w:rsid w:val="00135858"/>
    <w:rsid w:val="002278AC"/>
    <w:rsid w:val="002E38BF"/>
    <w:rsid w:val="002F0C8D"/>
    <w:rsid w:val="00321A0C"/>
    <w:rsid w:val="00364274"/>
    <w:rsid w:val="00390D9B"/>
    <w:rsid w:val="00437E58"/>
    <w:rsid w:val="00443130"/>
    <w:rsid w:val="0044621F"/>
    <w:rsid w:val="004740F7"/>
    <w:rsid w:val="005A26B4"/>
    <w:rsid w:val="005B722C"/>
    <w:rsid w:val="005D0126"/>
    <w:rsid w:val="005D23F2"/>
    <w:rsid w:val="00605A33"/>
    <w:rsid w:val="00675CF1"/>
    <w:rsid w:val="006B03D1"/>
    <w:rsid w:val="006E244D"/>
    <w:rsid w:val="0070059E"/>
    <w:rsid w:val="00746A48"/>
    <w:rsid w:val="00773FD7"/>
    <w:rsid w:val="00777C2F"/>
    <w:rsid w:val="00802E21"/>
    <w:rsid w:val="008870D5"/>
    <w:rsid w:val="008A2E36"/>
    <w:rsid w:val="009703E5"/>
    <w:rsid w:val="00986BF4"/>
    <w:rsid w:val="009E7547"/>
    <w:rsid w:val="009F6E2B"/>
    <w:rsid w:val="00A501B6"/>
    <w:rsid w:val="00AA34B7"/>
    <w:rsid w:val="00AA7AE1"/>
    <w:rsid w:val="00AF1CA6"/>
    <w:rsid w:val="00AF6F2C"/>
    <w:rsid w:val="00B103BB"/>
    <w:rsid w:val="00B24DCC"/>
    <w:rsid w:val="00B50DE7"/>
    <w:rsid w:val="00B72532"/>
    <w:rsid w:val="00BE1150"/>
    <w:rsid w:val="00C260F2"/>
    <w:rsid w:val="00C75F37"/>
    <w:rsid w:val="00CD1AF6"/>
    <w:rsid w:val="00CE5EC1"/>
    <w:rsid w:val="00D55D36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3E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1C36-1379-E64F-82B2-EF2CDA4C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Dana Tew</cp:lastModifiedBy>
  <cp:revision>6</cp:revision>
  <cp:lastPrinted>2015-05-07T16:22:00Z</cp:lastPrinted>
  <dcterms:created xsi:type="dcterms:W3CDTF">2017-03-06T02:32:00Z</dcterms:created>
  <dcterms:modified xsi:type="dcterms:W3CDTF">2017-08-22T21:56:00Z</dcterms:modified>
</cp:coreProperties>
</file>